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C015F1" w:rsidRDefault="005148C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E7F4E7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2" fillcolor="#E7F4E7" stroked="f"/>
            </w:pict>
          </mc:Fallback>
        </mc:AlternateContent>
      </w:r>
      <w:bookmarkEnd w:id="0"/>
      <w:r w:rsidR="002E5021">
        <w:rPr>
          <w:noProof/>
          <w:lang w:bidi="ar-SA"/>
        </w:rPr>
        <w:drawing>
          <wp:inline distT="0" distB="0" distL="0" distR="0" wp14:anchorId="2113C01A">
            <wp:extent cx="1450975" cy="12496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0DC1">
        <w:rPr>
          <w:noProof/>
          <w:lang w:bidi="ar-SA"/>
        </w:rPr>
        <w:drawing>
          <wp:inline distT="0" distB="0" distL="0" distR="0" wp14:anchorId="26DC9695">
            <wp:extent cx="1450975" cy="14509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45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015F1" w:rsidRDefault="005148C5">
      <w:pPr>
        <w:pStyle w:val="1"/>
        <w:shd w:val="clear" w:color="auto" w:fill="auto"/>
        <w:spacing w:line="262" w:lineRule="auto"/>
        <w:ind w:firstLine="0"/>
        <w:jc w:val="both"/>
      </w:pPr>
      <w:r>
        <w:rPr>
          <w:b/>
          <w:bCs/>
          <w:color w:val="14174D"/>
        </w:rPr>
        <w:t xml:space="preserve">Кто несет </w:t>
      </w:r>
      <w:r>
        <w:rPr>
          <w:b/>
          <w:bCs/>
        </w:rPr>
        <w:t xml:space="preserve">ответственность </w:t>
      </w:r>
      <w:r>
        <w:rPr>
          <w:b/>
          <w:bCs/>
          <w:color w:val="14174D"/>
        </w:rPr>
        <w:t xml:space="preserve">за вред, причиненный </w:t>
      </w:r>
      <w:r>
        <w:rPr>
          <w:b/>
          <w:bCs/>
        </w:rPr>
        <w:t xml:space="preserve">ребенком </w:t>
      </w:r>
      <w:r>
        <w:rPr>
          <w:b/>
          <w:bCs/>
          <w:color w:val="14174D"/>
        </w:rPr>
        <w:t xml:space="preserve">в </w:t>
      </w:r>
      <w:r>
        <w:rPr>
          <w:b/>
          <w:bCs/>
        </w:rPr>
        <w:t xml:space="preserve">возрасте до </w:t>
      </w:r>
      <w:r>
        <w:rPr>
          <w:b/>
          <w:bCs/>
          <w:color w:val="14174D"/>
        </w:rPr>
        <w:t xml:space="preserve">14 </w:t>
      </w:r>
      <w:r>
        <w:rPr>
          <w:b/>
          <w:bCs/>
        </w:rPr>
        <w:t>лет?</w:t>
      </w:r>
    </w:p>
    <w:p w:rsidR="00C015F1" w:rsidRDefault="005148C5">
      <w:pPr>
        <w:pStyle w:val="1"/>
        <w:shd w:val="clear" w:color="auto" w:fill="auto"/>
        <w:jc w:val="both"/>
      </w:pPr>
      <w:r>
        <w:t xml:space="preserve">Родители, если они не докажут, что вред возник не по их вине. Если в момент причинения вреда малолетний находился под надзором школы, больницы, оздоровительного лагеря и т. </w:t>
      </w:r>
      <w:r>
        <w:t>д., за вред будет отвечать учреждение, если оно не докажет, что вред возник не по его вине.</w:t>
      </w:r>
    </w:p>
    <w:p w:rsidR="00C015F1" w:rsidRDefault="005148C5">
      <w:pPr>
        <w:pStyle w:val="1"/>
        <w:shd w:val="clear" w:color="auto" w:fill="auto"/>
        <w:jc w:val="both"/>
      </w:pPr>
      <w:r>
        <w:t>Но если родители не имеют достаточных средств для воз</w:t>
      </w:r>
      <w:r>
        <w:softHyphen/>
        <w:t>мещения вреда, а сам причинитель вреда, став дееспособным, располагает такими средствами, суд имеет право потр</w:t>
      </w:r>
      <w:r>
        <w:t>ебовать возмещения вреда с того, кто его причинил.</w:t>
      </w:r>
    </w:p>
    <w:p w:rsidR="00C015F1" w:rsidRDefault="005148C5">
      <w:pPr>
        <w:pStyle w:val="1"/>
        <w:shd w:val="clear" w:color="auto" w:fill="auto"/>
        <w:spacing w:after="100"/>
        <w:jc w:val="both"/>
      </w:pPr>
      <w:r>
        <w:t>Также родители несут имущественную ответственность по сделкам малолетних детей (до 14 лет).</w:t>
      </w:r>
    </w:p>
    <w:p w:rsidR="00C015F1" w:rsidRDefault="005148C5">
      <w:pPr>
        <w:pStyle w:val="1"/>
        <w:shd w:val="clear" w:color="auto" w:fill="auto"/>
        <w:ind w:firstLine="0"/>
        <w:jc w:val="both"/>
      </w:pPr>
      <w:r>
        <w:rPr>
          <w:b/>
          <w:bCs/>
          <w:color w:val="14174D"/>
        </w:rPr>
        <w:t>Кто несет ответственность за вред, причиненный подростком в возрасте от 14 до 18 лет?</w:t>
      </w:r>
    </w:p>
    <w:p w:rsidR="00C015F1" w:rsidRDefault="005148C5">
      <w:pPr>
        <w:pStyle w:val="1"/>
        <w:shd w:val="clear" w:color="auto" w:fill="auto"/>
        <w:spacing w:line="264" w:lineRule="auto"/>
        <w:jc w:val="both"/>
      </w:pPr>
      <w:r>
        <w:t>Сам подросток. Если несовер</w:t>
      </w:r>
      <w:r>
        <w:t>шеннолетний, причинивший вред в возрасте от 14 до 18 лет, не располагает необходимыми средствами, вред полностью или в недостающей части может быть взыскан с родителей или опекунов, если они не докажут, что вред возник не по их вине.</w:t>
      </w:r>
    </w:p>
    <w:p w:rsidR="00C015F1" w:rsidRDefault="005148C5">
      <w:pPr>
        <w:pStyle w:val="1"/>
        <w:shd w:val="clear" w:color="auto" w:fill="auto"/>
        <w:spacing w:after="100" w:line="264" w:lineRule="auto"/>
        <w:jc w:val="both"/>
      </w:pPr>
      <w:r>
        <w:t>Но, если при достижени</w:t>
      </w:r>
      <w:r>
        <w:t>и совершеннолетия, у причините</w:t>
      </w:r>
      <w:r>
        <w:softHyphen/>
        <w:t>ля вреда появилось достаточное имущество, вред будет воз</w:t>
      </w:r>
      <w:r>
        <w:softHyphen/>
        <w:t>мещен из этого имущества.</w:t>
      </w:r>
    </w:p>
    <w:p w:rsidR="00C015F1" w:rsidRDefault="005148C5">
      <w:pPr>
        <w:pStyle w:val="1"/>
        <w:shd w:val="clear" w:color="auto" w:fill="auto"/>
        <w:spacing w:after="100"/>
        <w:ind w:firstLine="0"/>
        <w:jc w:val="both"/>
      </w:pPr>
      <w:r>
        <w:rPr>
          <w:b/>
          <w:bCs/>
          <w:color w:val="14174D"/>
        </w:rPr>
        <w:t>Кто и при каких обстоятельствах может лишить родителей родительских прав или ограничить их в правах?</w:t>
      </w:r>
    </w:p>
    <w:p w:rsidR="00C015F1" w:rsidRDefault="005148C5">
      <w:pPr>
        <w:pStyle w:val="1"/>
        <w:shd w:val="clear" w:color="auto" w:fill="auto"/>
        <w:ind w:firstLine="0"/>
        <w:jc w:val="both"/>
      </w:pPr>
      <w:r>
        <w:rPr>
          <w:b/>
          <w:bCs/>
        </w:rPr>
        <w:t>Статья 69 Семейного кодекса РФ. Лишение р</w:t>
      </w:r>
      <w:r>
        <w:rPr>
          <w:b/>
          <w:bCs/>
        </w:rPr>
        <w:t>одительских прав.</w:t>
      </w:r>
    </w:p>
    <w:p w:rsidR="00C015F1" w:rsidRDefault="005148C5">
      <w:pPr>
        <w:pStyle w:val="1"/>
        <w:shd w:val="clear" w:color="auto" w:fill="auto"/>
        <w:jc w:val="both"/>
      </w:pPr>
      <w:r>
        <w:t>Родители (один из них) могут быть лишены родительских прав, если они:</w:t>
      </w:r>
    </w:p>
    <w:p w:rsidR="00C015F1" w:rsidRDefault="005148C5">
      <w:pPr>
        <w:pStyle w:val="1"/>
        <w:shd w:val="clear" w:color="auto" w:fill="auto"/>
        <w:spacing w:line="271" w:lineRule="auto"/>
        <w:ind w:left="300" w:hanging="300"/>
        <w:jc w:val="both"/>
      </w:pPr>
      <w:r>
        <w:t>О уклоняются от выполнения обязанностей родителей, в том числе при злостном уклонении от уплаты алиментов;</w:t>
      </w:r>
    </w:p>
    <w:p w:rsidR="00C015F1" w:rsidRDefault="005148C5">
      <w:pPr>
        <w:pStyle w:val="1"/>
        <w:shd w:val="clear" w:color="auto" w:fill="auto"/>
        <w:ind w:left="300" w:hanging="300"/>
        <w:jc w:val="both"/>
      </w:pPr>
      <w:r>
        <w:t>О отказываются без уважительных причин взять своего ре</w:t>
      </w:r>
      <w:r>
        <w:softHyphen/>
        <w:t xml:space="preserve">бенка </w:t>
      </w:r>
      <w:r>
        <w:t>из родильного дома (отделения) либо из иной меди</w:t>
      </w:r>
      <w:r>
        <w:softHyphen/>
        <w:t>цинской организации, образовательной организации, орга низации социального обслуживания или из аналогичных организаций;</w:t>
      </w:r>
    </w:p>
    <w:p w:rsidR="00C015F1" w:rsidRDefault="005148C5">
      <w:pPr>
        <w:pStyle w:val="1"/>
        <w:shd w:val="clear" w:color="auto" w:fill="auto"/>
        <w:ind w:firstLine="0"/>
        <w:jc w:val="both"/>
      </w:pPr>
      <w:r>
        <w:t>О злоупотребляют своими родительскими правами;</w:t>
      </w:r>
    </w:p>
    <w:p w:rsidR="00C015F1" w:rsidRDefault="005148C5">
      <w:pPr>
        <w:pStyle w:val="1"/>
        <w:shd w:val="clear" w:color="auto" w:fill="auto"/>
        <w:ind w:left="300" w:hanging="300"/>
        <w:jc w:val="both"/>
      </w:pPr>
      <w:r>
        <w:t>О жестоко обращаются с детьми, в том чис</w:t>
      </w:r>
      <w:r>
        <w:t>ле осуществляют физическое или психическое насилие над ними, покуша</w:t>
      </w:r>
      <w:r>
        <w:softHyphen/>
        <w:t>ются на их половую неприкосновенность;</w:t>
      </w:r>
    </w:p>
    <w:p w:rsidR="00C015F1" w:rsidRDefault="005148C5">
      <w:pPr>
        <w:pStyle w:val="1"/>
        <w:shd w:val="clear" w:color="auto" w:fill="auto"/>
        <w:ind w:left="300" w:hanging="300"/>
        <w:jc w:val="both"/>
      </w:pPr>
      <w:r>
        <w:rPr>
          <w:i/>
          <w:iCs/>
        </w:rPr>
        <w:t>О</w:t>
      </w:r>
      <w:r>
        <w:t xml:space="preserve"> являются больными хроническим алкоголизмом или нар</w:t>
      </w:r>
      <w:r>
        <w:softHyphen/>
        <w:t>команией;</w:t>
      </w:r>
    </w:p>
    <w:p w:rsidR="00C015F1" w:rsidRDefault="005148C5">
      <w:pPr>
        <w:pStyle w:val="1"/>
        <w:shd w:val="clear" w:color="auto" w:fill="auto"/>
        <w:spacing w:after="100"/>
        <w:ind w:left="300" w:hanging="300"/>
        <w:jc w:val="both"/>
      </w:pPr>
      <w:r>
        <w:rPr>
          <w:i/>
          <w:iCs/>
        </w:rPr>
        <w:t>О</w:t>
      </w:r>
      <w:r>
        <w:t xml:space="preserve"> совершили умышленное преступление против жизни или здоровья своих детей, другого род</w:t>
      </w:r>
      <w:r>
        <w:t>ителя детей, супруга, в том числе не являющегося родителем детей, либо про</w:t>
      </w:r>
      <w:r>
        <w:softHyphen/>
        <w:t>тив жизни или здоровья иного члена семьи.</w:t>
      </w:r>
    </w:p>
    <w:p w:rsidR="00C015F1" w:rsidRDefault="005148C5">
      <w:pPr>
        <w:pStyle w:val="1"/>
        <w:shd w:val="clear" w:color="auto" w:fill="auto"/>
        <w:spacing w:line="264" w:lineRule="auto"/>
        <w:jc w:val="both"/>
      </w:pPr>
      <w:r>
        <w:rPr>
          <w:b/>
          <w:bCs/>
        </w:rPr>
        <w:t>При непосредственной угрозе жизни ребенка или его здоровью представители органов опеки и попечительства могут немедленно отобрать ребенка у</w:t>
      </w:r>
      <w:r>
        <w:rPr>
          <w:b/>
          <w:bCs/>
        </w:rPr>
        <w:t xml:space="preserve"> родителей.</w:t>
      </w:r>
    </w:p>
    <w:p w:rsidR="00C015F1" w:rsidRDefault="005148C5">
      <w:pPr>
        <w:pStyle w:val="1"/>
        <w:shd w:val="clear" w:color="auto" w:fill="auto"/>
        <w:spacing w:line="264" w:lineRule="auto"/>
        <w:jc w:val="both"/>
      </w:pPr>
      <w:r>
        <w:rPr>
          <w:i/>
          <w:iCs/>
        </w:rPr>
        <w:t>С</w:t>
      </w:r>
      <w:r>
        <w:t xml:space="preserve"> учетом интересов ребенка суд может отобрать ребенка у родителей без лишения родительских прав (ограничение родительских прав). Такое решение возможно по обстоятель</w:t>
      </w:r>
      <w:r>
        <w:softHyphen/>
        <w:t>ствам, от родителей не зависящим (опасные заболевания, сте чение тяжелых семей</w:t>
      </w:r>
      <w:r>
        <w:t>ных обстоятельств и др ), и в случаях, когда оставление ребенка с родителями опасно для него.</w:t>
      </w:r>
    </w:p>
    <w:p w:rsidR="00C015F1" w:rsidRDefault="005148C5">
      <w:pPr>
        <w:pStyle w:val="1"/>
        <w:shd w:val="clear" w:color="auto" w:fill="auto"/>
        <w:spacing w:after="40"/>
        <w:ind w:firstLine="0"/>
      </w:pPr>
      <w:r>
        <w:rPr>
          <w:b/>
          <w:bCs/>
        </w:rPr>
        <w:t>Что влечет за собой лишение родительских прав?</w:t>
      </w:r>
    </w:p>
    <w:p w:rsidR="00C015F1" w:rsidRDefault="005148C5">
      <w:pPr>
        <w:pStyle w:val="1"/>
        <w:shd w:val="clear" w:color="auto" w:fill="auto"/>
        <w:spacing w:after="100"/>
        <w:jc w:val="both"/>
      </w:pPr>
      <w:r>
        <w:t>Родители, лишенные родительских прав или ограничен ные в правах, теряют права, основанные на факте родства с ребенк</w:t>
      </w:r>
      <w:r>
        <w:t>ом, а также право на льготы и государственные посо</w:t>
      </w:r>
      <w:r>
        <w:softHyphen/>
        <w:t xml:space="preserve">бия, установленные для граждан, имеющих детей. Лишение родительских прав не освобождает </w:t>
      </w:r>
      <w:r>
        <w:t>родителей от обязанно</w:t>
      </w:r>
      <w:r>
        <w:softHyphen/>
        <w:t>стей по содержанию ребенка.</w:t>
      </w:r>
    </w:p>
    <w:p w:rsidR="00C015F1" w:rsidRDefault="005148C5">
      <w:pPr>
        <w:pStyle w:val="1"/>
        <w:shd w:val="clear" w:color="auto" w:fill="auto"/>
        <w:spacing w:after="40" w:line="271" w:lineRule="auto"/>
        <w:ind w:firstLine="0"/>
      </w:pPr>
      <w:r>
        <w:rPr>
          <w:b/>
          <w:bCs/>
        </w:rPr>
        <w:t>Что такое алименты, и в каком размере они взыскиваются?</w:t>
      </w:r>
    </w:p>
    <w:p w:rsidR="00C015F1" w:rsidRDefault="005148C5">
      <w:pPr>
        <w:pStyle w:val="1"/>
        <w:shd w:val="clear" w:color="auto" w:fill="auto"/>
        <w:jc w:val="both"/>
      </w:pPr>
      <w:r>
        <w:t xml:space="preserve">Алименты — </w:t>
      </w:r>
      <w:r>
        <w:t>это средства на содержание несовершенно</w:t>
      </w:r>
      <w:r>
        <w:softHyphen/>
        <w:t>летних или нетрудоспособных детей, взыскиваемые с роди телей или одного из них в судебном порядке или по согла</w:t>
      </w:r>
      <w:r>
        <w:softHyphen/>
      </w:r>
      <w:r>
        <w:rPr>
          <w:b/>
          <w:bCs/>
        </w:rPr>
        <w:t>сию родителей. Статья 81 Семейного кодекса РФ. Размер алиментов, взыскиваемых на несовершеннолетних детей</w:t>
      </w:r>
      <w:r>
        <w:rPr>
          <w:b/>
          <w:bCs/>
        </w:rPr>
        <w:t xml:space="preserve"> в судебном порядке</w:t>
      </w:r>
    </w:p>
    <w:p w:rsidR="00C015F1" w:rsidRDefault="005148C5">
      <w:pPr>
        <w:pStyle w:val="1"/>
        <w:numPr>
          <w:ilvl w:val="0"/>
          <w:numId w:val="1"/>
        </w:numPr>
        <w:shd w:val="clear" w:color="auto" w:fill="auto"/>
        <w:tabs>
          <w:tab w:val="left" w:pos="522"/>
        </w:tabs>
        <w:jc w:val="both"/>
      </w:pPr>
      <w:r>
        <w:t>При отсутствии соглашения об уплате алиментов али</w:t>
      </w:r>
      <w:r>
        <w:softHyphen/>
        <w:t xml:space="preserve">менты на несовершеннолетних детей взыскиваются судом с их родителей ежемесячно в размере: на одного ребенка — одной четверти, на двух детей — одной трети, на трех и более детей — </w:t>
      </w:r>
      <w:r>
        <w:t>половины заработка и (или) иного дохода родите</w:t>
      </w:r>
      <w:r>
        <w:softHyphen/>
        <w:t>лей.</w:t>
      </w:r>
    </w:p>
    <w:p w:rsidR="00C015F1" w:rsidRDefault="005148C5">
      <w:pPr>
        <w:pStyle w:val="1"/>
        <w:numPr>
          <w:ilvl w:val="0"/>
          <w:numId w:val="1"/>
        </w:numPr>
        <w:shd w:val="clear" w:color="auto" w:fill="auto"/>
        <w:tabs>
          <w:tab w:val="left" w:pos="543"/>
        </w:tabs>
        <w:jc w:val="both"/>
      </w:pPr>
      <w:r>
        <w:t>Размер этих долей может быть уменьшен или увели</w:t>
      </w:r>
      <w:r>
        <w:softHyphen/>
        <w:t>чен судом с учетом материального или семейного положения сторон и иных заслуживающих внимания обстоятельств.</w:t>
      </w:r>
    </w:p>
    <w:p w:rsidR="00C015F1" w:rsidRDefault="005148C5">
      <w:pPr>
        <w:pStyle w:val="1"/>
        <w:shd w:val="clear" w:color="auto" w:fill="auto"/>
        <w:spacing w:after="540"/>
        <w:jc w:val="both"/>
      </w:pPr>
      <w:r>
        <w:t>Алименты могут взыскиваться и с совершеннолетни</w:t>
      </w:r>
      <w:r>
        <w:t>х де</w:t>
      </w:r>
      <w:r>
        <w:softHyphen/>
        <w:t>тей в пользу нетрудоспособных и нуждающихся в помощи родителей.</w:t>
      </w:r>
    </w:p>
    <w:p w:rsidR="00C015F1" w:rsidRDefault="005148C5">
      <w:pPr>
        <w:pStyle w:val="20"/>
        <w:keepNext/>
        <w:keepLines/>
        <w:shd w:val="clear" w:color="auto" w:fill="auto"/>
        <w:spacing w:after="0" w:line="451" w:lineRule="auto"/>
      </w:pPr>
      <w:bookmarkStart w:id="1" w:name="bookmark0"/>
      <w:bookmarkStart w:id="2" w:name="bookmark1"/>
      <w:r>
        <w:t>Защищайте права своего ребенка!</w:t>
      </w:r>
      <w:r>
        <w:br/>
        <w:t>Не забывайте о своих обязанностях!</w:t>
      </w:r>
      <w:bookmarkEnd w:id="1"/>
      <w:bookmarkEnd w:id="2"/>
    </w:p>
    <w:p w:rsidR="00C015F1" w:rsidRDefault="005148C5">
      <w:pPr>
        <w:pStyle w:val="20"/>
        <w:keepNext/>
        <w:keepLines/>
        <w:shd w:val="clear" w:color="auto" w:fill="auto"/>
        <w:spacing w:after="480" w:line="451" w:lineRule="auto"/>
      </w:pPr>
      <w:bookmarkStart w:id="3" w:name="bookmark2"/>
      <w:bookmarkStart w:id="4" w:name="bookmark3"/>
      <w:r>
        <w:t>Дети — это наше будущее!</w:t>
      </w:r>
      <w:bookmarkEnd w:id="3"/>
      <w:bookmarkEnd w:id="4"/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  <w:r>
        <w:rPr>
          <w:noProof/>
          <w:sz w:val="2"/>
          <w:szCs w:val="2"/>
          <w:lang w:bidi="ar-SA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880110</wp:posOffset>
            </wp:positionH>
            <wp:positionV relativeFrom="paragraph">
              <wp:posOffset>-1905</wp:posOffset>
            </wp:positionV>
            <wp:extent cx="1452245" cy="1452245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hoto_2022-06-10_10-01-4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245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410DC1" w:rsidRDefault="00410DC1">
      <w:pPr>
        <w:jc w:val="center"/>
        <w:rPr>
          <w:sz w:val="2"/>
          <w:szCs w:val="2"/>
        </w:rPr>
      </w:pPr>
    </w:p>
    <w:p w:rsidR="00C015F1" w:rsidRDefault="00C015F1">
      <w:pPr>
        <w:jc w:val="center"/>
        <w:rPr>
          <w:sz w:val="2"/>
          <w:szCs w:val="2"/>
        </w:rPr>
      </w:pPr>
    </w:p>
    <w:p w:rsidR="00C015F1" w:rsidRDefault="00C015F1">
      <w:pPr>
        <w:spacing w:after="1859" w:line="1" w:lineRule="exact"/>
      </w:pPr>
    </w:p>
    <w:p w:rsidR="00C015F1" w:rsidRDefault="005148C5">
      <w:pPr>
        <w:pStyle w:val="11"/>
        <w:keepNext/>
        <w:keepLines/>
        <w:shd w:val="clear" w:color="auto" w:fill="auto"/>
      </w:pPr>
      <w:bookmarkStart w:id="5" w:name="bookmark8"/>
      <w:bookmarkStart w:id="6" w:name="bookmark9"/>
      <w:r>
        <w:t>ПРАВА, ОБЯЗАННОСТИ</w:t>
      </w:r>
      <w:r>
        <w:br/>
      </w:r>
      <w:r>
        <w:t>И ОТВЕТСТВЕННОСТЬ</w:t>
      </w:r>
      <w:r>
        <w:br/>
      </w:r>
      <w:r>
        <w:t>РОДИТЕЛЕЙ</w:t>
      </w:r>
      <w:bookmarkEnd w:id="5"/>
      <w:bookmarkEnd w:id="6"/>
    </w:p>
    <w:p w:rsidR="00C015F1" w:rsidRDefault="005148C5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914525" cy="1809750"/>
            <wp:effectExtent l="0" t="0" r="9525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9145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:rsidR="00C015F1" w:rsidRDefault="005148C5">
      <w:pPr>
        <w:pStyle w:val="1"/>
        <w:shd w:val="clear" w:color="auto" w:fill="auto"/>
        <w:spacing w:after="100"/>
        <w:ind w:firstLine="320"/>
        <w:jc w:val="both"/>
      </w:pPr>
      <w:r>
        <w:rPr>
          <w:b/>
          <w:bCs/>
        </w:rPr>
        <w:lastRenderedPageBreak/>
        <w:t xml:space="preserve">Правам и обязанностям родителей посвящена глава 12 Семейного кодекса Российской Федерации, в которой </w:t>
      </w:r>
      <w:r>
        <w:rPr>
          <w:b/>
          <w:bCs/>
        </w:rPr>
        <w:t>предусмотрено следующее:</w:t>
      </w:r>
    </w:p>
    <w:p w:rsidR="00C015F1" w:rsidRDefault="005148C5">
      <w:pPr>
        <w:pStyle w:val="1"/>
        <w:shd w:val="clear" w:color="auto" w:fill="auto"/>
        <w:spacing w:after="60"/>
        <w:ind w:firstLine="0"/>
        <w:jc w:val="both"/>
      </w:pPr>
      <w:r>
        <w:rPr>
          <w:b/>
          <w:bCs/>
        </w:rPr>
        <w:t>Равенство прав и обязанностей родителей</w:t>
      </w:r>
    </w:p>
    <w:p w:rsidR="00C015F1" w:rsidRDefault="005148C5">
      <w:pPr>
        <w:pStyle w:val="1"/>
        <w:shd w:val="clear" w:color="auto" w:fill="auto"/>
        <w:spacing w:line="269" w:lineRule="auto"/>
        <w:ind w:firstLine="320"/>
        <w:jc w:val="both"/>
      </w:pPr>
      <w:r>
        <w:t>Родители имеют равные права и несут равные обязанно</w:t>
      </w:r>
      <w:r>
        <w:softHyphen/>
        <w:t>сти в отношении своих детей (родительские права).</w:t>
      </w:r>
    </w:p>
    <w:p w:rsidR="00C015F1" w:rsidRDefault="005148C5">
      <w:pPr>
        <w:pStyle w:val="1"/>
        <w:shd w:val="clear" w:color="auto" w:fill="auto"/>
        <w:spacing w:after="100" w:line="269" w:lineRule="auto"/>
        <w:ind w:firstLine="320"/>
        <w:jc w:val="both"/>
      </w:pPr>
      <w:r>
        <w:t>Родительские права, прекращаются по достижении деть</w:t>
      </w:r>
      <w:r>
        <w:softHyphen/>
        <w:t>ми возраста восемнадцати лет (соверше</w:t>
      </w:r>
      <w:r>
        <w:t>ннолетия), а также при вступлении несовершеннолетних детей в брак и в других установленных законом случаях приобретения детьми пол</w:t>
      </w:r>
      <w:r>
        <w:softHyphen/>
        <w:t>ной дееспособности до достижения ими совершеннолетия.</w:t>
      </w:r>
    </w:p>
    <w:p w:rsidR="00C015F1" w:rsidRDefault="005148C5">
      <w:pPr>
        <w:pStyle w:val="1"/>
        <w:shd w:val="clear" w:color="auto" w:fill="auto"/>
        <w:spacing w:after="60"/>
        <w:ind w:firstLine="0"/>
        <w:jc w:val="both"/>
      </w:pPr>
      <w:r>
        <w:rPr>
          <w:b/>
          <w:bCs/>
        </w:rPr>
        <w:t>Права родителей по воспитанию и образованию детей</w:t>
      </w:r>
    </w:p>
    <w:p w:rsidR="00C015F1" w:rsidRDefault="005148C5">
      <w:pPr>
        <w:pStyle w:val="1"/>
        <w:shd w:val="clear" w:color="auto" w:fill="auto"/>
        <w:ind w:firstLine="0"/>
        <w:jc w:val="both"/>
      </w:pPr>
      <w:r>
        <w:rPr>
          <w:color w:val="672242"/>
        </w:rPr>
        <w:t xml:space="preserve">О </w:t>
      </w:r>
      <w:r>
        <w:t>Родители имеют прав</w:t>
      </w:r>
      <w:r>
        <w:t xml:space="preserve">о и обязаны воспитывать своих детей. </w:t>
      </w:r>
      <w:r>
        <w:rPr>
          <w:color w:val="672242"/>
        </w:rPr>
        <w:t xml:space="preserve">О </w:t>
      </w:r>
      <w:r>
        <w:t>Родители несут ответственность за воспитание и развитие своих детей. Они обязаны заботиться о здоровье, физиче</w:t>
      </w:r>
      <w:r>
        <w:softHyphen/>
        <w:t>ском, психическом, духовном и нравственном развитии своих детей.</w:t>
      </w:r>
    </w:p>
    <w:p w:rsidR="00C015F1" w:rsidRDefault="005148C5">
      <w:pPr>
        <w:pStyle w:val="1"/>
        <w:shd w:val="clear" w:color="auto" w:fill="auto"/>
        <w:ind w:left="300" w:hanging="300"/>
        <w:jc w:val="both"/>
      </w:pPr>
      <w:r>
        <w:rPr>
          <w:color w:val="672242"/>
        </w:rPr>
        <w:t xml:space="preserve">О </w:t>
      </w:r>
      <w:r>
        <w:t xml:space="preserve">Родители имеют преимущественное право </w:t>
      </w:r>
      <w:r>
        <w:t>на обучение и воспитание своих детей перед всеми другими лицами.</w:t>
      </w:r>
    </w:p>
    <w:p w:rsidR="00C015F1" w:rsidRDefault="005148C5">
      <w:pPr>
        <w:pStyle w:val="1"/>
        <w:shd w:val="clear" w:color="auto" w:fill="auto"/>
        <w:ind w:left="300" w:hanging="300"/>
        <w:jc w:val="both"/>
      </w:pPr>
      <w:r>
        <w:rPr>
          <w:color w:val="672242"/>
        </w:rPr>
        <w:t xml:space="preserve">О </w:t>
      </w:r>
      <w:r>
        <w:t>Родители обязаны обеспечить получение детьми основ</w:t>
      </w:r>
      <w:r>
        <w:softHyphen/>
        <w:t>ного общего образования.</w:t>
      </w:r>
    </w:p>
    <w:p w:rsidR="00C015F1" w:rsidRDefault="005148C5">
      <w:pPr>
        <w:pStyle w:val="1"/>
        <w:shd w:val="clear" w:color="auto" w:fill="auto"/>
        <w:spacing w:after="100"/>
        <w:ind w:left="300" w:hanging="300"/>
        <w:jc w:val="both"/>
      </w:pPr>
      <w:r>
        <w:rPr>
          <w:color w:val="672242"/>
        </w:rPr>
        <w:t xml:space="preserve">О </w:t>
      </w:r>
      <w:r>
        <w:t>Родители имеют право выбора образовательной органи</w:t>
      </w:r>
      <w:r>
        <w:softHyphen/>
        <w:t>зации, формы получения детьми образования и формы их обучени</w:t>
      </w:r>
      <w:r>
        <w:t>я с учетом мнения детей до получения ими основного общего образования.</w:t>
      </w:r>
    </w:p>
    <w:p w:rsidR="00C015F1" w:rsidRDefault="005148C5">
      <w:pPr>
        <w:pStyle w:val="1"/>
        <w:shd w:val="clear" w:color="auto" w:fill="auto"/>
        <w:spacing w:after="60"/>
        <w:ind w:firstLine="0"/>
        <w:jc w:val="both"/>
      </w:pPr>
      <w:r>
        <w:rPr>
          <w:b/>
          <w:bCs/>
        </w:rPr>
        <w:t>Права родителей по защите прав и интересов детей</w:t>
      </w:r>
    </w:p>
    <w:p w:rsidR="00C015F1" w:rsidRDefault="005148C5">
      <w:pPr>
        <w:pStyle w:val="1"/>
        <w:shd w:val="clear" w:color="auto" w:fill="auto"/>
        <w:ind w:left="300" w:hanging="300"/>
        <w:jc w:val="both"/>
      </w:pPr>
      <w:r>
        <w:rPr>
          <w:color w:val="672242"/>
        </w:rPr>
        <w:t xml:space="preserve">О </w:t>
      </w:r>
      <w:r>
        <w:t>Защита прав и интересов детей возлагается на их роди</w:t>
      </w:r>
      <w:r>
        <w:softHyphen/>
        <w:t>телей.</w:t>
      </w:r>
    </w:p>
    <w:p w:rsidR="00C015F1" w:rsidRDefault="005148C5">
      <w:pPr>
        <w:pStyle w:val="1"/>
        <w:shd w:val="clear" w:color="auto" w:fill="auto"/>
        <w:spacing w:after="200"/>
        <w:ind w:left="300" w:hanging="300"/>
        <w:jc w:val="both"/>
      </w:pPr>
      <w:r>
        <w:rPr>
          <w:color w:val="672242"/>
        </w:rPr>
        <w:t xml:space="preserve">О </w:t>
      </w:r>
      <w:r>
        <w:t>Родители являются законными представителями своих детей и выступают в за</w:t>
      </w:r>
      <w:r>
        <w:t>щиту их прав и интересов в от</w:t>
      </w:r>
      <w:r>
        <w:softHyphen/>
        <w:t>ношениях с любыми физическими и юридическими ли</w:t>
      </w:r>
      <w:r>
        <w:softHyphen/>
        <w:t>цами, в том числе в судах, без специальных полномочий.</w:t>
      </w:r>
    </w:p>
    <w:p w:rsidR="00C015F1" w:rsidRDefault="005148C5">
      <w:pPr>
        <w:pStyle w:val="20"/>
        <w:keepNext/>
        <w:keepLines/>
        <w:shd w:val="clear" w:color="auto" w:fill="auto"/>
        <w:spacing w:after="60" w:line="240" w:lineRule="auto"/>
      </w:pPr>
      <w:bookmarkStart w:id="7" w:name="bookmark10"/>
      <w:bookmarkStart w:id="8" w:name="bookmark11"/>
      <w:r>
        <w:rPr>
          <w:color w:val="000000"/>
        </w:rPr>
        <w:t>Осуществление родительских прав</w:t>
      </w:r>
      <w:bookmarkEnd w:id="7"/>
      <w:bookmarkEnd w:id="8"/>
    </w:p>
    <w:p w:rsidR="00C015F1" w:rsidRDefault="005148C5">
      <w:pPr>
        <w:pStyle w:val="1"/>
        <w:shd w:val="clear" w:color="auto" w:fill="auto"/>
        <w:ind w:firstLine="320"/>
        <w:jc w:val="both"/>
      </w:pPr>
      <w:r>
        <w:t>Родительские права не могут осуществляться в противо</w:t>
      </w:r>
      <w:r>
        <w:softHyphen/>
        <w:t xml:space="preserve">речии с интересами детей. Обеспечение </w:t>
      </w:r>
      <w:r>
        <w:t>интересов детей должно быть предметом основной заботы их родителей.</w:t>
      </w:r>
    </w:p>
    <w:p w:rsidR="00C015F1" w:rsidRDefault="005148C5">
      <w:pPr>
        <w:pStyle w:val="1"/>
        <w:shd w:val="clear" w:color="auto" w:fill="auto"/>
        <w:ind w:firstLine="320"/>
        <w:jc w:val="both"/>
      </w:pPr>
      <w:r>
        <w:t>При осуществлении родительских прав родители не вправе причинять вред физическому и психическому здоро</w:t>
      </w:r>
      <w:r>
        <w:softHyphen/>
        <w:t>вью детей, их нравственному развитию. Способы воспита</w:t>
      </w:r>
      <w:r>
        <w:softHyphen/>
        <w:t xml:space="preserve">ния детей должны исключать </w:t>
      </w:r>
      <w:r>
        <w:t>пренебрежительное, жестокое, грубое, унижающее человеческое достоинство обращение, оскорбление или эксплуатацию детей.</w:t>
      </w:r>
    </w:p>
    <w:p w:rsidR="00C015F1" w:rsidRDefault="005148C5">
      <w:pPr>
        <w:pStyle w:val="1"/>
        <w:shd w:val="clear" w:color="auto" w:fill="auto"/>
        <w:ind w:firstLine="320"/>
        <w:jc w:val="both"/>
      </w:pPr>
      <w:r>
        <w:t>Все вопросы, касающиеся воспитания и образования де</w:t>
      </w:r>
      <w:r>
        <w:softHyphen/>
        <w:t>тей, решаются родителями по их взаимному согласию ис</w:t>
      </w:r>
      <w:r>
        <w:softHyphen/>
        <w:t>ходя из интересов детей и с учет</w:t>
      </w:r>
      <w:r>
        <w:t>ом мнения детей.</w:t>
      </w:r>
    </w:p>
    <w:p w:rsidR="00C015F1" w:rsidRDefault="005148C5">
      <w:pPr>
        <w:pStyle w:val="1"/>
        <w:shd w:val="clear" w:color="auto" w:fill="auto"/>
        <w:ind w:firstLine="320"/>
        <w:jc w:val="both"/>
      </w:pPr>
      <w:r>
        <w:t>Родители (один из них) при наличии разногласий между ними вправе обратиться за разрешением этих разногласий в орган опеки и попечительства или в суд.</w:t>
      </w:r>
    </w:p>
    <w:p w:rsidR="00C015F1" w:rsidRDefault="005148C5">
      <w:pPr>
        <w:pStyle w:val="1"/>
        <w:shd w:val="clear" w:color="auto" w:fill="auto"/>
        <w:ind w:firstLine="320"/>
        <w:jc w:val="both"/>
      </w:pPr>
      <w:r>
        <w:t>Место жительства детей при раздельном проживании ро</w:t>
      </w:r>
      <w:r>
        <w:softHyphen/>
        <w:t>дителей устанавливается соглашением р</w:t>
      </w:r>
      <w:r>
        <w:t>одителей.</w:t>
      </w:r>
    </w:p>
    <w:p w:rsidR="00C015F1" w:rsidRDefault="005148C5">
      <w:pPr>
        <w:pStyle w:val="1"/>
        <w:shd w:val="clear" w:color="auto" w:fill="auto"/>
        <w:ind w:firstLine="320"/>
        <w:jc w:val="both"/>
      </w:pPr>
      <w:r>
        <w:t>При отсутствии соглашения спор между родителями разрешается судом исходя из интересов детей и с учетом мнения детей. При этом суд учитывает привязанность ре</w:t>
      </w:r>
      <w:r>
        <w:softHyphen/>
        <w:t>бенка к каждому из родителей, братьям и сестрам, возраст ребенка, нравственные и иные лич</w:t>
      </w:r>
      <w:r>
        <w:t>ные качества родителей, отношения, существующие между каждым из родителей и ребенком, возможность создания ребенку условий для вос</w:t>
      </w:r>
      <w:r>
        <w:softHyphen/>
        <w:t>питания и развития (род деятельности, режим работы ро</w:t>
      </w:r>
      <w:r>
        <w:softHyphen/>
        <w:t>дителей, материальное и семейное положение родителей и другое).</w:t>
      </w:r>
    </w:p>
    <w:p w:rsidR="00C015F1" w:rsidRDefault="005148C5">
      <w:pPr>
        <w:pStyle w:val="1"/>
        <w:shd w:val="clear" w:color="auto" w:fill="auto"/>
        <w:spacing w:after="880"/>
        <w:ind w:firstLine="320"/>
        <w:jc w:val="both"/>
      </w:pPr>
      <w:r>
        <w:t xml:space="preserve">При </w:t>
      </w:r>
      <w:r>
        <w:t>осуществлении родительских прав родители (лица, их заменяющие) имеют право на оказание им содействия в предоставлении семье медицинской, психологической, педагогической, юридической, социальной помощи.</w:t>
      </w:r>
    </w:p>
    <w:p w:rsidR="00C015F1" w:rsidRPr="00410DC1" w:rsidRDefault="005148C5">
      <w:pPr>
        <w:pStyle w:val="30"/>
        <w:shd w:val="clear" w:color="auto" w:fill="auto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88900" distR="88900" simplePos="0" relativeHeight="251658752" behindDoc="0" locked="0" layoutInCell="1" allowOverlap="1">
                <wp:simplePos x="0" y="0"/>
                <wp:positionH relativeFrom="page">
                  <wp:posOffset>3763645</wp:posOffset>
                </wp:positionH>
                <wp:positionV relativeFrom="margin">
                  <wp:posOffset>1543050</wp:posOffset>
                </wp:positionV>
                <wp:extent cx="2912110" cy="539750"/>
                <wp:effectExtent l="0" t="0" r="0" b="0"/>
                <wp:wrapSquare wrapText="righ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2110" cy="5397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015F1" w:rsidRDefault="005148C5">
                            <w:pPr>
                              <w:pStyle w:val="1"/>
                              <w:shd w:val="clear" w:color="auto" w:fill="auto"/>
                              <w:spacing w:line="185" w:lineRule="auto"/>
                              <w:ind w:firstLine="500"/>
                              <w:jc w:val="both"/>
                            </w:pPr>
                            <w:r>
                              <w:rPr>
                                <w:color w:val="381A01"/>
                              </w:rPr>
                              <w:t xml:space="preserve">Родители не вправе представлять интересы своих </w:t>
                            </w:r>
                            <w:r>
                              <w:rPr>
                                <w:color w:val="672242"/>
                                <w:sz w:val="24"/>
                                <w:szCs w:val="24"/>
                              </w:rPr>
                              <w:t xml:space="preserve">I </w:t>
                            </w:r>
                            <w:r>
                              <w:rPr>
                                <w:color w:val="381A01"/>
                              </w:rPr>
                              <w:t>де</w:t>
                            </w:r>
                            <w:r>
                              <w:rPr>
                                <w:color w:val="381A01"/>
                              </w:rPr>
                              <w:t>тей, если органом</w:t>
                            </w:r>
                            <w:r w:rsidR="00410DC1">
                              <w:rPr>
                                <w:color w:val="381A01"/>
                              </w:rPr>
                              <w:t xml:space="preserve"> опеки и попечительства установ</w:t>
                            </w:r>
                            <w:r>
                              <w:rPr>
                                <w:color w:val="381A01"/>
                              </w:rPr>
                              <w:t>лено, что между и</w:t>
                            </w:r>
                            <w:r w:rsidR="00410DC1">
                              <w:rPr>
                                <w:color w:val="381A01"/>
                              </w:rPr>
                              <w:t>нтересами родителей и детей име</w:t>
                            </w:r>
                            <w:r>
                              <w:rPr>
                                <w:color w:val="381A01"/>
                              </w:rPr>
                              <w:t>ются противоречия.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left:0;text-align:left;margin-left:296.35pt;margin-top:121.5pt;width:229.3pt;height:42.5pt;z-index:251658752;visibility:visible;mso-wrap-style:square;mso-wrap-distance-left:7pt;mso-wrap-distance-top:0;mso-wrap-distance-right:7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qooggEAAPwCAAAOAAAAZHJzL2Uyb0RvYy54bWysUsFOwzAMvSPxD1HurOvYgFXrJqFpCAkB&#10;0uAD0jRZIzVxlIS1+3ucsG4IbohL6tju83vPWax63ZK9cF6BKWk+GlMiDIdamV1J3982V3eU+MBM&#10;zVowoqQH4elqeXmx6GwhJtBAWwtHEMT4orMlbUKwRZZ53gjN/AisMFiU4DQLeHW7rHasQ3TdZpPx&#10;+CbrwNXWARfeY3b9VaTLhC+l4OFFSi8CaUuK3EI6XTqreGbLBSt2jtlG8SMN9gcWmimDQ09QaxYY&#10;+XDqF5RW3IEHGUYcdAZSKi6SBlSTj3+o2TbMiqQFzfH2ZJP/P1j+vH91RNUlnVJimMYVpalkGq3p&#10;rC+wY2uxJ/T30OOKh7zHZFTcS6fjF7UQrKPJh5Oxog+EY3Iyzyd5jiWOtdn1/HaWnM/Of1vnw4MA&#10;TWJQUoeLS36y/ZMPyARbh5Y4zMBGtW3MR4pfVGIU+qo/8q6gPiDt9tGgXXH1Q+CGoDoGAwxanAYd&#10;n0Pc4fd7GnZ+tMtPAAAA//8DAFBLAwQUAAYACAAAACEA7LOkReEAAAAMAQAADwAAAGRycy9kb3du&#10;cmV2LnhtbEyPwU7DMBBE70j8g7VI3KjdhJY2xKkqBCck1DQcODrxNrEar0PstuHvcU9wXO3TzJt8&#10;M9menXH0xpGE+UwAQ2qcNtRK+KzeHlbAfFCkVe8IJfygh01xe5OrTLsLlXjeh5bFEPKZktCFMGSc&#10;+6ZDq/zMDUjxd3CjVSGeY8v1qC4x3PY8EWLJrTIUGzo14EuHzXF/shK2X1S+mu+PelceSlNVa0Hv&#10;y6OU93fT9hlYwCn8wXDVj+pQRKfanUh71ktYrJOniEpIHtM46kqIxTwFVktIk5UAXuT8/4jiFwAA&#10;//8DAFBLAQItABQABgAIAAAAIQC2gziS/gAAAOEBAAATAAAAAAAAAAAAAAAAAAAAAABbQ29udGVu&#10;dF9UeXBlc10ueG1sUEsBAi0AFAAGAAgAAAAhADj9If/WAAAAlAEAAAsAAAAAAAAAAAAAAAAALwEA&#10;AF9yZWxzLy5yZWxzUEsBAi0AFAAGAAgAAAAhAB0eqiiCAQAA/AIAAA4AAAAAAAAAAAAAAAAALgIA&#10;AGRycy9lMm9Eb2MueG1sUEsBAi0AFAAGAAgAAAAhAOyzpEXhAAAADAEAAA8AAAAAAAAAAAAAAAAA&#10;3AMAAGRycy9kb3ducmV2LnhtbFBLBQYAAAAABAAEAPMAAADqBAAAAAA=&#10;" filled="f" stroked="f">
                <v:textbox inset="0,0,0,0">
                  <w:txbxContent>
                    <w:p w:rsidR="00C015F1" w:rsidRDefault="005148C5">
                      <w:pPr>
                        <w:pStyle w:val="1"/>
                        <w:shd w:val="clear" w:color="auto" w:fill="auto"/>
                        <w:spacing w:line="185" w:lineRule="auto"/>
                        <w:ind w:firstLine="500"/>
                        <w:jc w:val="both"/>
                      </w:pPr>
                      <w:r>
                        <w:rPr>
                          <w:color w:val="381A01"/>
                        </w:rPr>
                        <w:t xml:space="preserve">Родители не вправе представлять интересы своих </w:t>
                      </w:r>
                      <w:r>
                        <w:rPr>
                          <w:color w:val="672242"/>
                          <w:sz w:val="24"/>
                          <w:szCs w:val="24"/>
                        </w:rPr>
                        <w:t xml:space="preserve">I </w:t>
                      </w:r>
                      <w:r>
                        <w:rPr>
                          <w:color w:val="381A01"/>
                        </w:rPr>
                        <w:t>де</w:t>
                      </w:r>
                      <w:r>
                        <w:rPr>
                          <w:color w:val="381A01"/>
                        </w:rPr>
                        <w:t>тей, если органом</w:t>
                      </w:r>
                      <w:r w:rsidR="00410DC1">
                        <w:rPr>
                          <w:color w:val="381A01"/>
                        </w:rPr>
                        <w:t xml:space="preserve"> опеки и попечительства установ</w:t>
                      </w:r>
                      <w:r>
                        <w:rPr>
                          <w:color w:val="381A01"/>
                        </w:rPr>
                        <w:t>лено, что между и</w:t>
                      </w:r>
                      <w:r w:rsidR="00410DC1">
                        <w:rPr>
                          <w:color w:val="381A01"/>
                        </w:rPr>
                        <w:t>нтересами родителей и детей име</w:t>
                      </w:r>
                      <w:r>
                        <w:rPr>
                          <w:color w:val="381A01"/>
                        </w:rPr>
                        <w:t>ются противоречия.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</w:p>
    <w:p w:rsidR="00C015F1" w:rsidRDefault="005148C5">
      <w:pPr>
        <w:pStyle w:val="1"/>
        <w:shd w:val="clear" w:color="auto" w:fill="auto"/>
        <w:spacing w:after="40" w:line="271" w:lineRule="auto"/>
        <w:ind w:firstLine="0"/>
      </w:pPr>
      <w:r>
        <w:rPr>
          <w:b/>
          <w:bCs/>
        </w:rPr>
        <w:t>Осуществление родительских прав родителем, проживающим отдельно от ребёнка</w:t>
      </w:r>
    </w:p>
    <w:p w:rsidR="00C015F1" w:rsidRDefault="005148C5">
      <w:pPr>
        <w:pStyle w:val="1"/>
        <w:shd w:val="clear" w:color="auto" w:fill="auto"/>
        <w:ind w:left="300" w:hanging="300"/>
        <w:jc w:val="both"/>
      </w:pPr>
      <w:r>
        <w:rPr>
          <w:color w:val="672242"/>
        </w:rPr>
        <w:t>О</w:t>
      </w:r>
      <w:r>
        <w:rPr>
          <w:color w:val="672242"/>
        </w:rPr>
        <w:t xml:space="preserve"> </w:t>
      </w:r>
      <w:r>
        <w:t>Родитель, проживающий отдельно от ребенка, имеет пра</w:t>
      </w:r>
      <w:r>
        <w:softHyphen/>
      </w:r>
      <w:r>
        <w:t>ва на общение с ребенком, участие в его воспитании и ре</w:t>
      </w:r>
      <w:r>
        <w:softHyphen/>
        <w:t>шении вопросов получения ребенком образования.</w:t>
      </w:r>
    </w:p>
    <w:p w:rsidR="00C015F1" w:rsidRDefault="005148C5">
      <w:pPr>
        <w:pStyle w:val="1"/>
        <w:shd w:val="clear" w:color="auto" w:fill="auto"/>
        <w:ind w:left="300" w:hanging="300"/>
        <w:jc w:val="both"/>
      </w:pPr>
      <w:r>
        <w:rPr>
          <w:color w:val="672242"/>
        </w:rPr>
        <w:t xml:space="preserve">О </w:t>
      </w:r>
      <w:r>
        <w:t>Родитель, с которым проживает ребенок, не должен пре</w:t>
      </w:r>
      <w:r>
        <w:softHyphen/>
        <w:t>пятствовать общению ребенка с другим родителем, если такое общение не причиняет вред физическому и</w:t>
      </w:r>
      <w:r>
        <w:t xml:space="preserve"> психи</w:t>
      </w:r>
      <w:r>
        <w:softHyphen/>
        <w:t>ческому здоровью ребенка, его нравственному развитию.</w:t>
      </w:r>
    </w:p>
    <w:p w:rsidR="00C015F1" w:rsidRDefault="005148C5">
      <w:pPr>
        <w:pStyle w:val="1"/>
        <w:shd w:val="clear" w:color="auto" w:fill="auto"/>
        <w:spacing w:after="320"/>
        <w:ind w:left="300" w:hanging="300"/>
        <w:jc w:val="both"/>
      </w:pPr>
      <w:r>
        <w:rPr>
          <w:i/>
          <w:iCs/>
          <w:color w:val="672242"/>
        </w:rPr>
        <w:t>О</w:t>
      </w:r>
      <w:r>
        <w:rPr>
          <w:color w:val="672242"/>
        </w:rPr>
        <w:t xml:space="preserve"> </w:t>
      </w:r>
      <w:r>
        <w:t>Родители вправе заключить в письменной форме согла</w:t>
      </w:r>
      <w:r>
        <w:softHyphen/>
        <w:t>шение о порядке осуществления родительских прав роди</w:t>
      </w:r>
      <w:r>
        <w:softHyphen/>
        <w:t>телем, проживающим отдельно от ребенка.</w:t>
      </w:r>
    </w:p>
    <w:p w:rsidR="00C015F1" w:rsidRDefault="005148C5">
      <w:pPr>
        <w:pStyle w:val="1"/>
        <w:shd w:val="clear" w:color="auto" w:fill="auto"/>
        <w:spacing w:after="460" w:line="240" w:lineRule="auto"/>
        <w:ind w:firstLine="660"/>
        <w:jc w:val="both"/>
      </w:pPr>
      <w:r>
        <w:rPr>
          <w:color w:val="381A01"/>
        </w:rPr>
        <w:t xml:space="preserve">Если родители не могут прийти к соглашению, </w:t>
      </w:r>
      <w:r>
        <w:rPr>
          <w:color w:val="672242"/>
          <w:sz w:val="24"/>
          <w:szCs w:val="24"/>
        </w:rPr>
        <w:t xml:space="preserve">I </w:t>
      </w:r>
      <w:r>
        <w:rPr>
          <w:color w:val="381A01"/>
        </w:rPr>
        <w:t>спо</w:t>
      </w:r>
      <w:r>
        <w:rPr>
          <w:color w:val="381A01"/>
        </w:rPr>
        <w:t xml:space="preserve">р разрешается судом с участием органа опеки и </w:t>
      </w:r>
      <w:r>
        <w:rPr>
          <w:color w:val="672242"/>
          <w:sz w:val="24"/>
          <w:szCs w:val="24"/>
        </w:rPr>
        <w:t xml:space="preserve">I </w:t>
      </w:r>
      <w:r>
        <w:rPr>
          <w:color w:val="381A01"/>
        </w:rPr>
        <w:t xml:space="preserve">попечительства по требованию родителей (одного из </w:t>
      </w:r>
      <w:r>
        <w:rPr>
          <w:color w:val="672242"/>
        </w:rPr>
        <w:t xml:space="preserve">. </w:t>
      </w:r>
      <w:r>
        <w:rPr>
          <w:color w:val="381A01"/>
        </w:rPr>
        <w:t>них). По требованию родителей (одного из них) в по</w:t>
      </w:r>
      <w:r>
        <w:rPr>
          <w:color w:val="381A01"/>
        </w:rPr>
        <w:softHyphen/>
        <w:t>рядке, установленном гражданским процессуальным законодательством, суд с обязательным участием орга</w:t>
      </w:r>
      <w:r>
        <w:rPr>
          <w:color w:val="381A01"/>
        </w:rPr>
        <w:softHyphen/>
        <w:t>на оп</w:t>
      </w:r>
      <w:r>
        <w:rPr>
          <w:color w:val="381A01"/>
        </w:rPr>
        <w:t>еки и попечительства вправе определить порядок осуществления родительских прав на период до всту</w:t>
      </w:r>
      <w:r>
        <w:rPr>
          <w:color w:val="381A01"/>
        </w:rPr>
        <w:softHyphen/>
        <w:t>пления в законную силу судебного решения.</w:t>
      </w:r>
    </w:p>
    <w:p w:rsidR="00C015F1" w:rsidRDefault="005148C5">
      <w:pPr>
        <w:pStyle w:val="20"/>
        <w:keepNext/>
        <w:keepLines/>
        <w:shd w:val="clear" w:color="auto" w:fill="auto"/>
        <w:spacing w:after="160" w:line="240" w:lineRule="auto"/>
      </w:pPr>
      <w:bookmarkStart w:id="9" w:name="bookmark12"/>
      <w:bookmarkStart w:id="10" w:name="bookmark13"/>
      <w:r>
        <w:t>Защита родительских прав</w:t>
      </w:r>
      <w:bookmarkEnd w:id="9"/>
      <w:bookmarkEnd w:id="10"/>
    </w:p>
    <w:p w:rsidR="00C015F1" w:rsidRDefault="005148C5">
      <w:pPr>
        <w:pStyle w:val="1"/>
        <w:shd w:val="clear" w:color="auto" w:fill="auto"/>
        <w:ind w:firstLine="320"/>
        <w:jc w:val="both"/>
      </w:pPr>
      <w:r>
        <w:t xml:space="preserve">Родители вправе требовать возврата ребенка от любого лица, удерживающего его у себя не на </w:t>
      </w:r>
      <w:r>
        <w:t>основании закона или не на основании судебного решения. В случае возникновения спора родители вправе обратиться в суд за защитой своих прав.</w:t>
      </w:r>
    </w:p>
    <w:p w:rsidR="00C015F1" w:rsidRDefault="005148C5">
      <w:pPr>
        <w:pStyle w:val="1"/>
        <w:shd w:val="clear" w:color="auto" w:fill="auto"/>
        <w:ind w:firstLine="320"/>
        <w:jc w:val="both"/>
      </w:pPr>
      <w:r>
        <w:t xml:space="preserve">При рассмотрении этих требований суд вправе с учетом мнения ребенка отказать в удовлетворении иска родителей, если </w:t>
      </w:r>
      <w:r>
        <w:t>придет к выводу, что передача ребенка родителям не от</w:t>
      </w:r>
      <w:r>
        <w:softHyphen/>
        <w:t>вечает интересам ребенка.</w:t>
      </w:r>
    </w:p>
    <w:p w:rsidR="00C015F1" w:rsidRDefault="005148C5">
      <w:pPr>
        <w:pStyle w:val="1"/>
        <w:shd w:val="clear" w:color="auto" w:fill="auto"/>
        <w:spacing w:after="40"/>
        <w:ind w:firstLine="320"/>
        <w:jc w:val="both"/>
      </w:pPr>
      <w:r>
        <w:t>Если судом установлено, что ни родители, ни лицо, у которого находится ребенок, не в состоянии обеспечить его надлежащее воспитание и развитие, суд передает ребенка на попечени</w:t>
      </w:r>
      <w:r>
        <w:t>е органа опеки и попечительства.</w:t>
      </w:r>
    </w:p>
    <w:p w:rsidR="00C015F1" w:rsidRDefault="005148C5">
      <w:pPr>
        <w:pStyle w:val="20"/>
        <w:keepNext/>
        <w:keepLines/>
        <w:shd w:val="clear" w:color="auto" w:fill="auto"/>
        <w:spacing w:after="40" w:line="240" w:lineRule="auto"/>
        <w:ind w:firstLine="300"/>
        <w:jc w:val="left"/>
      </w:pPr>
      <w:bookmarkStart w:id="11" w:name="bookmark14"/>
      <w:bookmarkStart w:id="12" w:name="bookmark15"/>
      <w:r>
        <w:rPr>
          <w:color w:val="000000"/>
        </w:rPr>
        <w:t>Родители обязаны:</w:t>
      </w:r>
      <w:bookmarkEnd w:id="11"/>
      <w:bookmarkEnd w:id="12"/>
    </w:p>
    <w:p w:rsidR="00C015F1" w:rsidRDefault="005148C5">
      <w:pPr>
        <w:pStyle w:val="1"/>
        <w:shd w:val="clear" w:color="auto" w:fill="auto"/>
        <w:spacing w:line="264" w:lineRule="auto"/>
        <w:ind w:left="300" w:hanging="300"/>
        <w:jc w:val="both"/>
      </w:pPr>
      <w:r>
        <w:rPr>
          <w:color w:val="672242"/>
        </w:rPr>
        <w:t xml:space="preserve">О </w:t>
      </w:r>
      <w:r>
        <w:t>обеспечивать и защищать права интересы своих детей, не причинять вред физическому и психическому здоровью детей, их нравственному развитию;</w:t>
      </w:r>
    </w:p>
    <w:p w:rsidR="00C015F1" w:rsidRDefault="005148C5">
      <w:pPr>
        <w:pStyle w:val="1"/>
        <w:shd w:val="clear" w:color="auto" w:fill="auto"/>
        <w:spacing w:line="264" w:lineRule="auto"/>
        <w:ind w:left="300" w:hanging="300"/>
        <w:jc w:val="both"/>
      </w:pPr>
      <w:r>
        <w:rPr>
          <w:color w:val="672242"/>
        </w:rPr>
        <w:t xml:space="preserve">О </w:t>
      </w:r>
      <w:r>
        <w:t>воспитывать детей, исключая пренебрежительное, жесто</w:t>
      </w:r>
      <w:r>
        <w:softHyphen/>
        <w:t xml:space="preserve">кое, </w:t>
      </w:r>
      <w:r>
        <w:t>грубое, унижающее человеческое достоинство обра</w:t>
      </w:r>
      <w:r>
        <w:softHyphen/>
        <w:t>щение, оскорбление или их эксплуатацию;</w:t>
      </w:r>
    </w:p>
    <w:p w:rsidR="00C015F1" w:rsidRDefault="005148C5">
      <w:pPr>
        <w:pStyle w:val="1"/>
        <w:shd w:val="clear" w:color="auto" w:fill="auto"/>
        <w:spacing w:line="264" w:lineRule="auto"/>
        <w:ind w:left="300" w:hanging="300"/>
        <w:jc w:val="both"/>
      </w:pPr>
      <w:r>
        <w:rPr>
          <w:color w:val="672242"/>
        </w:rPr>
        <w:t xml:space="preserve">О </w:t>
      </w:r>
      <w:r>
        <w:t>обеспечить детям получение основного общего образо</w:t>
      </w:r>
      <w:r>
        <w:softHyphen/>
        <w:t>вания в общеобразовательной школе или в другом при</w:t>
      </w:r>
      <w:r>
        <w:softHyphen/>
        <w:t>равненном к ней по статусу образовательном учреждении, создать у</w:t>
      </w:r>
      <w:r>
        <w:t>словия для получения детьми общего среднего образования;</w:t>
      </w:r>
    </w:p>
    <w:p w:rsidR="00C015F1" w:rsidRDefault="005148C5">
      <w:pPr>
        <w:pStyle w:val="1"/>
        <w:shd w:val="clear" w:color="auto" w:fill="auto"/>
        <w:spacing w:line="264" w:lineRule="auto"/>
        <w:ind w:firstLine="0"/>
        <w:jc w:val="both"/>
      </w:pPr>
      <w:r>
        <w:rPr>
          <w:color w:val="672242"/>
        </w:rPr>
        <w:t xml:space="preserve">О </w:t>
      </w:r>
      <w:r>
        <w:t>выполнять Устав общеобразовательного учреждении;</w:t>
      </w:r>
    </w:p>
    <w:p w:rsidR="00C015F1" w:rsidRDefault="005148C5">
      <w:pPr>
        <w:pStyle w:val="1"/>
        <w:shd w:val="clear" w:color="auto" w:fill="auto"/>
        <w:spacing w:line="264" w:lineRule="auto"/>
        <w:ind w:left="300" w:hanging="300"/>
        <w:jc w:val="both"/>
      </w:pPr>
      <w:r>
        <w:rPr>
          <w:color w:val="672242"/>
        </w:rPr>
        <w:t xml:space="preserve">О </w:t>
      </w:r>
      <w:r>
        <w:t>обеспечивать в пределах своих способностей условия жизни, необходимые для нормального развития ребенка;</w:t>
      </w:r>
    </w:p>
    <w:p w:rsidR="00C015F1" w:rsidRDefault="005148C5">
      <w:pPr>
        <w:pStyle w:val="1"/>
        <w:shd w:val="clear" w:color="auto" w:fill="auto"/>
        <w:spacing w:line="264" w:lineRule="auto"/>
        <w:ind w:left="300" w:hanging="300"/>
        <w:jc w:val="both"/>
      </w:pPr>
      <w:r>
        <w:rPr>
          <w:color w:val="672242"/>
        </w:rPr>
        <w:t xml:space="preserve">О </w:t>
      </w:r>
      <w:r>
        <w:t>содержать своих несовершеннолетних детей</w:t>
      </w:r>
      <w:r>
        <w:t xml:space="preserve"> (порядок и формы предоставления содержания детям определяют</w:t>
      </w:r>
      <w:r>
        <w:softHyphen/>
        <w:t xml:space="preserve">ся родителями </w:t>
      </w:r>
      <w:r>
        <w:t>самостоятельно; в случае, если родители не предоставляют содержание своим несовершеннолетним детям, средства на содержание детей (алименты) взыски</w:t>
      </w:r>
      <w:r>
        <w:softHyphen/>
        <w:t>ваются с родителей (родителя) в су</w:t>
      </w:r>
      <w:r>
        <w:t>дебном порядке).</w:t>
      </w:r>
    </w:p>
    <w:p w:rsidR="00C015F1" w:rsidRDefault="005148C5">
      <w:pPr>
        <w:pStyle w:val="1"/>
        <w:shd w:val="clear" w:color="auto" w:fill="auto"/>
        <w:spacing w:after="40" w:line="264" w:lineRule="auto"/>
        <w:ind w:firstLine="320"/>
        <w:jc w:val="both"/>
      </w:pPr>
      <w:r>
        <w:t>За невыполнение или ненадлежащее выполнение роди</w:t>
      </w:r>
      <w:r>
        <w:softHyphen/>
        <w:t>тельских обязанностей, а также за совершение правонаруше</w:t>
      </w:r>
      <w:r>
        <w:softHyphen/>
        <w:t>ний в отношении своих детей родители несут административ</w:t>
      </w:r>
      <w:r>
        <w:softHyphen/>
        <w:t>ную, уголовную и иную ответственность.</w:t>
      </w:r>
    </w:p>
    <w:p w:rsidR="00C015F1" w:rsidRDefault="005148C5">
      <w:pPr>
        <w:pStyle w:val="1"/>
        <w:shd w:val="clear" w:color="auto" w:fill="auto"/>
        <w:spacing w:after="40" w:line="271" w:lineRule="auto"/>
        <w:ind w:firstLine="0"/>
        <w:jc w:val="both"/>
      </w:pPr>
      <w:r>
        <w:rPr>
          <w:b/>
          <w:bCs/>
        </w:rPr>
        <w:t>Какие административные наказания могу</w:t>
      </w:r>
      <w:r>
        <w:rPr>
          <w:b/>
          <w:bCs/>
        </w:rPr>
        <w:t>т применяться к родителям?</w:t>
      </w:r>
    </w:p>
    <w:p w:rsidR="00C015F1" w:rsidRDefault="005148C5">
      <w:pPr>
        <w:pStyle w:val="1"/>
        <w:shd w:val="clear" w:color="auto" w:fill="auto"/>
        <w:spacing w:line="264" w:lineRule="auto"/>
        <w:ind w:firstLine="320"/>
        <w:jc w:val="both"/>
      </w:pPr>
      <w:r>
        <w:t>Комиссии по делам несовершеннолетних и защите их прав могут применить к родителям административные меры (вынести предупреждение, возложить обязанность загладить причиненный вред или наложить денежный штраф):</w:t>
      </w:r>
    </w:p>
    <w:p w:rsidR="00C015F1" w:rsidRDefault="005148C5">
      <w:pPr>
        <w:pStyle w:val="1"/>
        <w:shd w:val="clear" w:color="auto" w:fill="auto"/>
        <w:spacing w:line="264" w:lineRule="auto"/>
        <w:ind w:left="300" w:hanging="300"/>
        <w:jc w:val="both"/>
      </w:pPr>
      <w:r>
        <w:rPr>
          <w:i/>
          <w:iCs/>
          <w:color w:val="672242"/>
        </w:rPr>
        <w:t xml:space="preserve">О </w:t>
      </w:r>
      <w:r>
        <w:rPr>
          <w:i/>
          <w:iCs/>
        </w:rPr>
        <w:t>в</w:t>
      </w:r>
      <w:r>
        <w:t xml:space="preserve"> случае невыполнения родителями обязанностей по вос</w:t>
      </w:r>
      <w:r>
        <w:softHyphen/>
        <w:t>питанию и обучению детей;</w:t>
      </w:r>
    </w:p>
    <w:p w:rsidR="00C015F1" w:rsidRDefault="005148C5">
      <w:pPr>
        <w:pStyle w:val="1"/>
        <w:shd w:val="clear" w:color="auto" w:fill="auto"/>
        <w:spacing w:line="264" w:lineRule="auto"/>
        <w:ind w:left="300" w:hanging="300"/>
        <w:jc w:val="both"/>
      </w:pPr>
      <w:r>
        <w:rPr>
          <w:color w:val="672242"/>
        </w:rPr>
        <w:t xml:space="preserve">О </w:t>
      </w:r>
      <w:r>
        <w:t>за вовлечение их в употреблении спиртного или в употре</w:t>
      </w:r>
      <w:r>
        <w:softHyphen/>
        <w:t>бление наркотических средств;</w:t>
      </w:r>
    </w:p>
    <w:p w:rsidR="00C015F1" w:rsidRDefault="005148C5">
      <w:pPr>
        <w:pStyle w:val="1"/>
        <w:shd w:val="clear" w:color="auto" w:fill="auto"/>
        <w:spacing w:after="40" w:line="264" w:lineRule="auto"/>
        <w:ind w:left="300" w:hanging="300"/>
        <w:jc w:val="both"/>
      </w:pPr>
      <w:r>
        <w:rPr>
          <w:color w:val="672242"/>
        </w:rPr>
        <w:t xml:space="preserve">О </w:t>
      </w:r>
      <w:r>
        <w:t>за появление в общественных местах в состоянии опьяне</w:t>
      </w:r>
      <w:r>
        <w:softHyphen/>
        <w:t>ния или распитие в общественных мес</w:t>
      </w:r>
      <w:r>
        <w:t>тах пива, спиртного подростками в возрасте до 16 лет.</w:t>
      </w:r>
    </w:p>
    <w:p w:rsidR="00C015F1" w:rsidRDefault="005148C5">
      <w:pPr>
        <w:pStyle w:val="1"/>
        <w:shd w:val="clear" w:color="auto" w:fill="auto"/>
        <w:spacing w:after="40" w:line="264" w:lineRule="auto"/>
        <w:ind w:firstLine="0"/>
        <w:jc w:val="both"/>
      </w:pPr>
      <w:r>
        <w:rPr>
          <w:b/>
          <w:bCs/>
        </w:rPr>
        <w:t>В каких случаях родители несут уголовную ответственность?</w:t>
      </w:r>
    </w:p>
    <w:p w:rsidR="00C015F1" w:rsidRDefault="005148C5">
      <w:pPr>
        <w:pStyle w:val="1"/>
        <w:shd w:val="clear" w:color="auto" w:fill="auto"/>
        <w:ind w:firstLine="320"/>
        <w:jc w:val="both"/>
      </w:pPr>
      <w:r>
        <w:t xml:space="preserve">В уголовном кодексе Российской Федерации предусмотрены специальные нормы об уголовной ответственности родителей: </w:t>
      </w:r>
      <w:r>
        <w:rPr>
          <w:color w:val="672242"/>
        </w:rPr>
        <w:t xml:space="preserve">О </w:t>
      </w:r>
      <w:r>
        <w:t>за вовлечение несовершеннолет</w:t>
      </w:r>
      <w:r>
        <w:t>них детей в совершение преступления путем обещаний, обмана, угроз или иным способом;</w:t>
      </w:r>
    </w:p>
    <w:p w:rsidR="00C015F1" w:rsidRDefault="005148C5">
      <w:pPr>
        <w:pStyle w:val="1"/>
        <w:shd w:val="clear" w:color="auto" w:fill="auto"/>
        <w:ind w:left="300" w:hanging="300"/>
        <w:jc w:val="both"/>
      </w:pPr>
      <w:r>
        <w:rPr>
          <w:color w:val="672242"/>
        </w:rPr>
        <w:t xml:space="preserve">О </w:t>
      </w:r>
      <w:r>
        <w:t>за вовлечение несовершеннолетнего в систематическое употребление спиртных напитков и одурманивающих ве</w:t>
      </w:r>
      <w:r>
        <w:softHyphen/>
        <w:t>ществ;</w:t>
      </w:r>
    </w:p>
    <w:p w:rsidR="00C015F1" w:rsidRDefault="005148C5">
      <w:pPr>
        <w:pStyle w:val="1"/>
        <w:shd w:val="clear" w:color="auto" w:fill="auto"/>
        <w:ind w:left="300" w:hanging="300"/>
        <w:jc w:val="both"/>
      </w:pPr>
      <w:r>
        <w:rPr>
          <w:i/>
          <w:iCs/>
          <w:color w:val="672242"/>
        </w:rPr>
        <w:t>О</w:t>
      </w:r>
      <w:r>
        <w:rPr>
          <w:color w:val="672242"/>
        </w:rPr>
        <w:t xml:space="preserve"> </w:t>
      </w:r>
      <w:r>
        <w:t>за вовлечение в занятие проституцией, бродяжничеством или</w:t>
      </w:r>
      <w:r>
        <w:t xml:space="preserve"> попрошайничеством;</w:t>
      </w:r>
    </w:p>
    <w:p w:rsidR="00C015F1" w:rsidRDefault="005148C5">
      <w:pPr>
        <w:pStyle w:val="1"/>
        <w:shd w:val="clear" w:color="auto" w:fill="auto"/>
        <w:ind w:left="300" w:hanging="300"/>
        <w:jc w:val="both"/>
      </w:pPr>
      <w:r>
        <w:rPr>
          <w:color w:val="672242"/>
        </w:rPr>
        <w:t xml:space="preserve">О </w:t>
      </w:r>
      <w:r>
        <w:t>за неисполнение или ненадлежащее исполнение обязан</w:t>
      </w:r>
      <w:r>
        <w:softHyphen/>
        <w:t>ностей по воспитанию детей, если эти деяния соединены с жестоким обращением;</w:t>
      </w:r>
    </w:p>
    <w:p w:rsidR="00C015F1" w:rsidRDefault="005148C5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3400" cy="75565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Move="1" noResize="1"/>
                      </wps:cNvSpPr>
                      <wps:spPr>
                        <a:xfrm>
                          <a:off x="0" y="0"/>
                          <a:ext cx="10693400" cy="7556500"/>
                        </a:xfrm>
                        <a:prstGeom prst="rect">
                          <a:avLst/>
                        </a:prstGeom>
                        <a:solidFill>
                          <a:srgbClr val="E8F5E5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42.pt;height:595.pt;z-index:-251658240;mso-position-horizontal-relative:page;mso-position-vertical-relative:page;z-index:-251658751" fillcolor="#E8F5E5" stroked="f"/>
            </w:pict>
          </mc:Fallback>
        </mc:AlternateContent>
      </w:r>
    </w:p>
    <w:p w:rsidR="00C015F1" w:rsidRDefault="005148C5">
      <w:pPr>
        <w:pStyle w:val="1"/>
        <w:shd w:val="clear" w:color="auto" w:fill="auto"/>
        <w:spacing w:after="40"/>
        <w:ind w:left="300" w:hanging="300"/>
        <w:jc w:val="both"/>
      </w:pPr>
      <w:r>
        <w:rPr>
          <w:color w:val="672242"/>
        </w:rPr>
        <w:t xml:space="preserve">О </w:t>
      </w:r>
      <w:r>
        <w:t>за злостное уклонение от уплаты средств на содержание детей.</w:t>
      </w:r>
    </w:p>
    <w:sectPr w:rsidR="00C015F1">
      <w:pgSz w:w="16840" w:h="11900" w:orient="landscape"/>
      <w:pgMar w:top="420" w:right="448" w:bottom="92" w:left="268" w:header="0" w:footer="3" w:gutter="0"/>
      <w:pgNumType w:start="1"/>
      <w:cols w:num="3" w:space="469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8C5" w:rsidRDefault="005148C5">
      <w:r>
        <w:separator/>
      </w:r>
    </w:p>
  </w:endnote>
  <w:endnote w:type="continuationSeparator" w:id="0">
    <w:p w:rsidR="005148C5" w:rsidRDefault="0051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8C5" w:rsidRDefault="005148C5"/>
  </w:footnote>
  <w:footnote w:type="continuationSeparator" w:id="0">
    <w:p w:rsidR="005148C5" w:rsidRDefault="005148C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9506DC"/>
    <w:multiLevelType w:val="multilevel"/>
    <w:tmpl w:val="B984A77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5F1"/>
    <w:rsid w:val="002E5021"/>
    <w:rsid w:val="00410DC1"/>
    <w:rsid w:val="005148C5"/>
    <w:rsid w:val="00C0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4BD20C-C518-4FD0-8729-8E17B3164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4174D"/>
      <w:u w:val="none"/>
    </w:rPr>
  </w:style>
  <w:style w:type="character" w:customStyle="1" w:styleId="21">
    <w:name w:val="Основной текст (2)_"/>
    <w:basedOn w:val="a0"/>
    <w:link w:val="2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4174D"/>
      <w:sz w:val="42"/>
      <w:szCs w:val="42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color w:val="672242"/>
      <w:sz w:val="44"/>
      <w:szCs w:val="44"/>
      <w:u w:val="none"/>
      <w:lang w:val="en-US" w:eastAsia="en-US" w:bidi="en-US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6" w:lineRule="auto"/>
      <w:ind w:firstLine="300"/>
    </w:pPr>
    <w:rPr>
      <w:rFonts w:ascii="Arial" w:eastAsia="Arial" w:hAnsi="Arial" w:cs="Arial"/>
      <w:sz w:val="15"/>
      <w:szCs w:val="15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00" w:line="346" w:lineRule="auto"/>
      <w:jc w:val="center"/>
      <w:outlineLvl w:val="1"/>
    </w:pPr>
    <w:rPr>
      <w:rFonts w:ascii="Times New Roman" w:eastAsia="Times New Roman" w:hAnsi="Times New Roman" w:cs="Times New Roman"/>
      <w:color w:val="14174D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100" w:line="264" w:lineRule="auto"/>
      <w:jc w:val="center"/>
    </w:pPr>
    <w:rPr>
      <w:rFonts w:ascii="Arial" w:eastAsia="Arial" w:hAnsi="Arial" w:cs="Arial"/>
      <w:sz w:val="22"/>
      <w:szCs w:val="2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400" w:line="350" w:lineRule="auto"/>
      <w:jc w:val="center"/>
      <w:outlineLvl w:val="0"/>
    </w:pPr>
    <w:rPr>
      <w:rFonts w:ascii="Cambria" w:eastAsia="Cambria" w:hAnsi="Cambria" w:cs="Cambria"/>
      <w:color w:val="14174D"/>
      <w:sz w:val="42"/>
      <w:szCs w:val="4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00"/>
      <w:jc w:val="right"/>
    </w:pPr>
    <w:rPr>
      <w:rFonts w:ascii="Arial" w:eastAsia="Arial" w:hAnsi="Arial" w:cs="Arial"/>
      <w:color w:val="672242"/>
      <w:sz w:val="44"/>
      <w:szCs w:val="4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1695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2024-11-20T11:28:00Z</dcterms:created>
  <dcterms:modified xsi:type="dcterms:W3CDTF">2024-11-20T11:51:00Z</dcterms:modified>
</cp:coreProperties>
</file>